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A4" w:rsidRPr="007351A4" w:rsidRDefault="007351A4" w:rsidP="0073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arkerFelt-Thin" w:eastAsia="Times New Roman" w:hAnsi="MarkerFelt-Thin" w:cs="Times New Roman"/>
          <w:sz w:val="24"/>
          <w:szCs w:val="24"/>
        </w:rPr>
        <w:t>RTR Minutes</w:t>
      </w:r>
      <w:r w:rsidRPr="007351A4">
        <w:rPr>
          <w:rFonts w:ascii="MarkerFelt-Thin" w:eastAsia="Times New Roman" w:hAnsi="MarkerFelt-Thin" w:cs="Times New Roman"/>
          <w:sz w:val="24"/>
          <w:szCs w:val="24"/>
        </w:rPr>
        <w:t xml:space="preserve"> April 11 2013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>In attendance: Jimmy, Doug, Cindy, Joseph, Vicki, David, Haley. JW came in late.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>Minutes were approved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 xml:space="preserve">Town Council </w:t>
      </w:r>
      <w:proofErr w:type="spellStart"/>
      <w:r w:rsidRPr="007351A4">
        <w:rPr>
          <w:rFonts w:ascii="MarkerFelt-Thin" w:eastAsia="Times New Roman" w:hAnsi="MarkerFelt-Thin" w:cs="Times New Roman"/>
          <w:sz w:val="24"/>
          <w:szCs w:val="24"/>
        </w:rPr>
        <w:t>Report</w:t>
      </w:r>
      <w:proofErr w:type="gramStart"/>
      <w:r w:rsidRPr="007351A4">
        <w:rPr>
          <w:rFonts w:ascii="MarkerFelt-Thin" w:eastAsia="Times New Roman" w:hAnsi="MarkerFelt-Thin" w:cs="Times New Roman"/>
          <w:sz w:val="24"/>
          <w:szCs w:val="24"/>
        </w:rPr>
        <w:t>:met</w:t>
      </w:r>
      <w:proofErr w:type="spellEnd"/>
      <w:proofErr w:type="gramEnd"/>
      <w:r w:rsidRPr="007351A4">
        <w:rPr>
          <w:rFonts w:ascii="MarkerFelt-Thin" w:eastAsia="Times New Roman" w:hAnsi="MarkerFelt-Thin" w:cs="Times New Roman"/>
          <w:sz w:val="24"/>
          <w:szCs w:val="24"/>
        </w:rPr>
        <w:t xml:space="preserve"> last night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ab/>
        <w:t xml:space="preserve">*Noise barriers in communities where </w:t>
      </w:r>
      <w:proofErr w:type="gramStart"/>
      <w:r w:rsidRPr="007351A4">
        <w:rPr>
          <w:rFonts w:ascii="MarkerFelt-Thin" w:eastAsia="Times New Roman" w:hAnsi="MarkerFelt-Thin" w:cs="Times New Roman"/>
          <w:sz w:val="24"/>
          <w:szCs w:val="24"/>
        </w:rPr>
        <w:t>New</w:t>
      </w:r>
      <w:proofErr w:type="gramEnd"/>
      <w:r w:rsidRPr="007351A4">
        <w:rPr>
          <w:rFonts w:ascii="MarkerFelt-Thin" w:eastAsia="Times New Roman" w:hAnsi="MarkerFelt-Thin" w:cs="Times New Roman"/>
          <w:sz w:val="24"/>
          <w:szCs w:val="24"/>
        </w:rPr>
        <w:t xml:space="preserve"> bypass will be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ab/>
        <w:t>*225 Committee raised ~$6000 that they didn't spend. This will be used by recommendation of the new "Rutherford Heritage Committee"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ab/>
        <w:t>*There was a request for a committee to help with Veteran recognition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ab/>
        <w:t>*Lease agreement with golf course was discuss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ab/>
        <w:t>*Ok's Children's Projects in Main Street park on July 4th with Visual Arts Guild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ab/>
        <w:t>*The White Oak Project has been sold to Tryon Equestrian Properties. The plumbing lines are down there. TEP is interested in "doing business" with Rutherfordton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ab/>
        <w:t>*Budget workshops for budget approved by end of June. Will start working on that at next meeting. A lot of areas that we receive income has dropped considerably (this is outside of taxes, etc.) this will require several meetings to approve a budget. They are considering a Town Planner, which will be worked into the budget process.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ab/>
      </w:r>
      <w:r w:rsidRPr="007351A4">
        <w:rPr>
          <w:rFonts w:ascii="MarkerFelt-Thin" w:eastAsia="Times New Roman" w:hAnsi="MarkerFelt-Thin" w:cs="Times New Roman"/>
          <w:sz w:val="24"/>
          <w:szCs w:val="24"/>
        </w:rPr>
        <w:tab/>
        <w:t>*With this in mind, Cindy feels like we need to let Town Council know that we are here and ready to work.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ab/>
      </w:r>
      <w:r w:rsidRPr="007351A4">
        <w:rPr>
          <w:rFonts w:ascii="MarkerFelt-Thin" w:eastAsia="Times New Roman" w:hAnsi="MarkerFelt-Thin" w:cs="Times New Roman"/>
          <w:sz w:val="24"/>
          <w:szCs w:val="24"/>
        </w:rPr>
        <w:tab/>
        <w:t>*Cindy usually tweaks the budget based on Karen and Russ and them telling here where we need to cut things.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ab/>
      </w:r>
      <w:r w:rsidRPr="007351A4">
        <w:rPr>
          <w:rFonts w:ascii="MarkerFelt-Thin" w:eastAsia="Times New Roman" w:hAnsi="MarkerFelt-Thin" w:cs="Times New Roman"/>
          <w:sz w:val="24"/>
          <w:szCs w:val="24"/>
        </w:rPr>
        <w:tab/>
        <w:t>*Doug reiterates that we need to have "BOARD TRAINING" that involves training us to know where they money comes from and where it goes.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ab/>
        <w:t>****He encouraged us to work on our budget with the above in mind because we will likely have cuts.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ab/>
        <w:t>*Next council meeting: May 8th,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ab/>
        <w:t>*42nd annual Kiwanis auction is this Saturday morning.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proofErr w:type="gramStart"/>
      <w:r w:rsidRPr="007351A4">
        <w:rPr>
          <w:rFonts w:ascii="MarkerFelt-Thin" w:eastAsia="Times New Roman" w:hAnsi="MarkerFelt-Thin" w:cs="Times New Roman"/>
          <w:sz w:val="24"/>
          <w:szCs w:val="24"/>
        </w:rPr>
        <w:t>County Commissioner's Report - no one here to report.</w:t>
      </w:r>
      <w:proofErr w:type="gramEnd"/>
      <w:r w:rsidRPr="007351A4">
        <w:rPr>
          <w:rFonts w:ascii="MarkerFelt-Thin" w:eastAsia="Times New Roman" w:hAnsi="MarkerFelt-Thin" w:cs="Times New Roman"/>
          <w:sz w:val="24"/>
          <w:szCs w:val="24"/>
        </w:rPr>
        <w:t xml:space="preserve"> 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ab/>
        <w:t>*Cindy thinks that they hired a new grant writer.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 xml:space="preserve">Committee Reports: 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>Signage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ab/>
        <w:t>*Coke is very lackadaisical. We will be moving forward with Pepsi. They are interested.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>Step: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lastRenderedPageBreak/>
        <w:tab/>
        <w:t>*Are ready to start picking projects. They will be choosing which areas to start putting their money in.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ab/>
        <w:t>*May's meeting will be 27th.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>Merchant's Meeting: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ab/>
        <w:t xml:space="preserve">Downtown Merchants and </w:t>
      </w:r>
      <w:proofErr w:type="spellStart"/>
      <w:r w:rsidRPr="007351A4">
        <w:rPr>
          <w:rFonts w:ascii="MarkerFelt-Thin" w:eastAsia="Times New Roman" w:hAnsi="MarkerFelt-Thin" w:cs="Times New Roman"/>
          <w:sz w:val="24"/>
          <w:szCs w:val="24"/>
        </w:rPr>
        <w:t>KidSenses</w:t>
      </w:r>
      <w:proofErr w:type="spellEnd"/>
      <w:r w:rsidRPr="007351A4">
        <w:rPr>
          <w:rFonts w:ascii="MarkerFelt-Thin" w:eastAsia="Times New Roman" w:hAnsi="MarkerFelt-Thin" w:cs="Times New Roman"/>
          <w:sz w:val="24"/>
          <w:szCs w:val="24"/>
        </w:rPr>
        <w:t xml:space="preserve"> have met a couple of times to implement a series of activities for children throughout the summertime. Chatterbox Creative is working on marketing materials (plan and PR). This will benefit </w:t>
      </w:r>
      <w:proofErr w:type="spellStart"/>
      <w:r w:rsidRPr="007351A4">
        <w:rPr>
          <w:rFonts w:ascii="MarkerFelt-Thin" w:eastAsia="Times New Roman" w:hAnsi="MarkerFelt-Thin" w:cs="Times New Roman"/>
          <w:sz w:val="24"/>
          <w:szCs w:val="24"/>
        </w:rPr>
        <w:t>KidSenses</w:t>
      </w:r>
      <w:proofErr w:type="spellEnd"/>
      <w:r w:rsidRPr="007351A4">
        <w:rPr>
          <w:rFonts w:ascii="MarkerFelt-Thin" w:eastAsia="Times New Roman" w:hAnsi="MarkerFelt-Thin" w:cs="Times New Roman"/>
          <w:sz w:val="24"/>
          <w:szCs w:val="24"/>
        </w:rPr>
        <w:t xml:space="preserve"> as well as merchants. This idea came from Kitty's idea that (from Step) our town (unlike others) has a Children's museum) </w:t>
      </w:r>
      <w:proofErr w:type="gramStart"/>
      <w:r w:rsidRPr="007351A4">
        <w:rPr>
          <w:rFonts w:ascii="MarkerFelt-Thin" w:eastAsia="Times New Roman" w:hAnsi="MarkerFelt-Thin" w:cs="Times New Roman"/>
          <w:sz w:val="24"/>
          <w:szCs w:val="24"/>
        </w:rPr>
        <w:t>On</w:t>
      </w:r>
      <w:proofErr w:type="gramEnd"/>
      <w:r w:rsidRPr="007351A4">
        <w:rPr>
          <w:rFonts w:ascii="MarkerFelt-Thin" w:eastAsia="Times New Roman" w:hAnsi="MarkerFelt-Thin" w:cs="Times New Roman"/>
          <w:sz w:val="24"/>
          <w:szCs w:val="24"/>
        </w:rPr>
        <w:t xml:space="preserve"> the 3rd Saturday of every month, we will have different </w:t>
      </w:r>
      <w:proofErr w:type="spellStart"/>
      <w:r w:rsidRPr="007351A4">
        <w:rPr>
          <w:rFonts w:ascii="MarkerFelt-Thin" w:eastAsia="Times New Roman" w:hAnsi="MarkerFelt-Thin" w:cs="Times New Roman"/>
          <w:sz w:val="24"/>
          <w:szCs w:val="24"/>
        </w:rPr>
        <w:t>activies</w:t>
      </w:r>
      <w:proofErr w:type="spellEnd"/>
      <w:r w:rsidRPr="007351A4">
        <w:rPr>
          <w:rFonts w:ascii="MarkerFelt-Thin" w:eastAsia="Times New Roman" w:hAnsi="MarkerFelt-Thin" w:cs="Times New Roman"/>
          <w:sz w:val="24"/>
          <w:szCs w:val="24"/>
        </w:rPr>
        <w:t xml:space="preserve"> downtown (June - October from 10-2) Hopscotch games, checkers in the park, merchants doing different sales (they may approach Town Council for sidewalk sales). The merchants are very excited. 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>Board Training: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ab/>
        <w:t xml:space="preserve">Cindy has been talking to the Main Street Program about doing "board training". We will need about 4 hours to train. Could have the event at night time and have dinner. Our target date is May 15ths from 4 - 8pm. This will help us with budgeting. 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r w:rsidRPr="007351A4">
        <w:rPr>
          <w:rFonts w:ascii="MarkerFelt-Thin" w:eastAsia="Times New Roman" w:hAnsi="MarkerFelt-Thin" w:cs="Times New Roman"/>
          <w:sz w:val="24"/>
          <w:szCs w:val="24"/>
        </w:rPr>
        <w:t xml:space="preserve">Vicki points out that we need new board members. We need bank member, downtown member. How can we sell ourselves so that people will "want" to be </w:t>
      </w:r>
      <w:proofErr w:type="spellStart"/>
      <w:r w:rsidRPr="007351A4">
        <w:rPr>
          <w:rFonts w:ascii="MarkerFelt-Thin" w:eastAsia="Times New Roman" w:hAnsi="MarkerFelt-Thin" w:cs="Times New Roman"/>
          <w:sz w:val="24"/>
          <w:szCs w:val="24"/>
        </w:rPr>
        <w:t>apart</w:t>
      </w:r>
      <w:proofErr w:type="spellEnd"/>
      <w:r w:rsidRPr="007351A4">
        <w:rPr>
          <w:rFonts w:ascii="MarkerFelt-Thin" w:eastAsia="Times New Roman" w:hAnsi="MarkerFelt-Thin" w:cs="Times New Roman"/>
          <w:sz w:val="24"/>
          <w:szCs w:val="24"/>
        </w:rPr>
        <w:t xml:space="preserve"> of this? What can we do to bring in the people that we need? Can we ask old board members? We need a social to celebrate our hard work and to come up with a list of names of who could be a part of RTR. Vickie thinks we need more young people. Cindy thinks we need </w:t>
      </w:r>
      <w:proofErr w:type="gramStart"/>
      <w:r w:rsidRPr="007351A4">
        <w:rPr>
          <w:rFonts w:ascii="MarkerFelt-Thin" w:eastAsia="Times New Roman" w:hAnsi="MarkerFelt-Thin" w:cs="Times New Roman"/>
          <w:sz w:val="24"/>
          <w:szCs w:val="24"/>
        </w:rPr>
        <w:t>more older</w:t>
      </w:r>
      <w:proofErr w:type="gramEnd"/>
      <w:r w:rsidRPr="007351A4">
        <w:rPr>
          <w:rFonts w:ascii="MarkerFelt-Thin" w:eastAsia="Times New Roman" w:hAnsi="MarkerFelt-Thin" w:cs="Times New Roman"/>
          <w:sz w:val="24"/>
          <w:szCs w:val="24"/>
        </w:rPr>
        <w:t xml:space="preserve"> retired folks. Haley thinks we need both.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proofErr w:type="gramStart"/>
      <w:r w:rsidRPr="007351A4">
        <w:rPr>
          <w:rFonts w:ascii="MarkerFelt-Thin" w:eastAsia="Times New Roman" w:hAnsi="MarkerFelt-Thin" w:cs="Times New Roman"/>
          <w:sz w:val="24"/>
          <w:szCs w:val="24"/>
        </w:rPr>
        <w:t>first</w:t>
      </w:r>
      <w:proofErr w:type="gramEnd"/>
      <w:r w:rsidRPr="007351A4">
        <w:rPr>
          <w:rFonts w:ascii="MarkerFelt-Thin" w:eastAsia="Times New Roman" w:hAnsi="MarkerFelt-Thin" w:cs="Times New Roman"/>
          <w:sz w:val="24"/>
          <w:szCs w:val="24"/>
        </w:rPr>
        <w:t xml:space="preserve"> meeting at </w:t>
      </w:r>
      <w:proofErr w:type="spellStart"/>
      <w:r w:rsidRPr="007351A4">
        <w:rPr>
          <w:rFonts w:ascii="MarkerFelt-Thin" w:eastAsia="Times New Roman" w:hAnsi="MarkerFelt-Thin" w:cs="Times New Roman"/>
          <w:sz w:val="24"/>
          <w:szCs w:val="24"/>
        </w:rPr>
        <w:t>Dougs</w:t>
      </w:r>
      <w:proofErr w:type="spellEnd"/>
      <w:r w:rsidRPr="007351A4">
        <w:rPr>
          <w:rFonts w:ascii="MarkerFelt-Thin" w:eastAsia="Times New Roman" w:hAnsi="MarkerFelt-Thin" w:cs="Times New Roman"/>
          <w:sz w:val="24"/>
          <w:szCs w:val="24"/>
        </w:rPr>
        <w:t xml:space="preserve"> April 21 at 4 pm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  <w:proofErr w:type="gramStart"/>
      <w:r w:rsidRPr="007351A4">
        <w:rPr>
          <w:rFonts w:ascii="MarkerFelt-Thin" w:eastAsia="Times New Roman" w:hAnsi="MarkerFelt-Thin" w:cs="Times New Roman"/>
          <w:sz w:val="24"/>
          <w:szCs w:val="24"/>
        </w:rPr>
        <w:t>Fundraiser.</w:t>
      </w:r>
      <w:proofErr w:type="gramEnd"/>
      <w:r w:rsidRPr="007351A4">
        <w:rPr>
          <w:rFonts w:ascii="MarkerFelt-Thin" w:eastAsia="Times New Roman" w:hAnsi="MarkerFelt-Thin" w:cs="Times New Roman"/>
          <w:sz w:val="24"/>
          <w:szCs w:val="24"/>
        </w:rPr>
        <w:t xml:space="preserve"> We did not lose money. </w:t>
      </w:r>
      <w:proofErr w:type="gramStart"/>
      <w:r w:rsidRPr="007351A4">
        <w:rPr>
          <w:rFonts w:ascii="MarkerFelt-Thin" w:eastAsia="Times New Roman" w:hAnsi="MarkerFelt-Thin" w:cs="Times New Roman"/>
          <w:sz w:val="24"/>
          <w:szCs w:val="24"/>
        </w:rPr>
        <w:t>Got about 60 pre orders for the coin.</w:t>
      </w:r>
      <w:proofErr w:type="gramEnd"/>
      <w:r w:rsidRPr="007351A4">
        <w:rPr>
          <w:rFonts w:ascii="MarkerFelt-Thin" w:eastAsia="Times New Roman" w:hAnsi="MarkerFelt-Thin" w:cs="Times New Roman"/>
          <w:sz w:val="24"/>
          <w:szCs w:val="24"/>
        </w:rPr>
        <w:t xml:space="preserve"> We need to have a meeting in September meeting devoted to perfecting the mailing list. Could save $$ based on NOT sending who we know is NOT going to come. </w:t>
      </w:r>
      <w:proofErr w:type="gramStart"/>
      <w:r w:rsidRPr="007351A4">
        <w:rPr>
          <w:rFonts w:ascii="MarkerFelt-Thin" w:eastAsia="Times New Roman" w:hAnsi="MarkerFelt-Thin" w:cs="Times New Roman"/>
          <w:sz w:val="24"/>
          <w:szCs w:val="24"/>
        </w:rPr>
        <w:t>Shooting for a February fundraiser.</w:t>
      </w:r>
      <w:proofErr w:type="gramEnd"/>
      <w:r w:rsidRPr="007351A4">
        <w:rPr>
          <w:rFonts w:ascii="MarkerFelt-Thin" w:eastAsia="Times New Roman" w:hAnsi="MarkerFelt-Thin" w:cs="Times New Roman"/>
          <w:sz w:val="24"/>
          <w:szCs w:val="24"/>
        </w:rPr>
        <w:t xml:space="preserve"> Everyone likes that idea. Cindy has already talked to the Casino </w:t>
      </w:r>
      <w:proofErr w:type="gramStart"/>
      <w:r w:rsidRPr="007351A4">
        <w:rPr>
          <w:rFonts w:ascii="MarkerFelt-Thin" w:eastAsia="Times New Roman" w:hAnsi="MarkerFelt-Thin" w:cs="Times New Roman"/>
          <w:sz w:val="24"/>
          <w:szCs w:val="24"/>
        </w:rPr>
        <w:t>company</w:t>
      </w:r>
      <w:proofErr w:type="gramEnd"/>
      <w:r w:rsidRPr="007351A4">
        <w:rPr>
          <w:rFonts w:ascii="MarkerFelt-Thin" w:eastAsia="Times New Roman" w:hAnsi="MarkerFelt-Thin" w:cs="Times New Roman"/>
          <w:sz w:val="24"/>
          <w:szCs w:val="24"/>
        </w:rPr>
        <w:t xml:space="preserve">. The venue worked out well. </w:t>
      </w:r>
    </w:p>
    <w:p w:rsidR="007351A4" w:rsidRPr="007351A4" w:rsidRDefault="007351A4" w:rsidP="007351A4">
      <w:pPr>
        <w:spacing w:after="0" w:line="314" w:lineRule="atLeast"/>
        <w:rPr>
          <w:rFonts w:ascii="MarkerFelt-Thin" w:eastAsia="Times New Roman" w:hAnsi="MarkerFelt-Thin" w:cs="Times New Roman"/>
          <w:sz w:val="24"/>
          <w:szCs w:val="24"/>
        </w:rPr>
      </w:pPr>
    </w:p>
    <w:p w:rsidR="00A47F9A" w:rsidRDefault="00A47F9A"/>
    <w:sectPr w:rsidR="00A47F9A" w:rsidSect="00A47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rkerFelt-Th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7351A4"/>
    <w:rsid w:val="007351A4"/>
    <w:rsid w:val="00A4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086283091apple-tab-span">
    <w:name w:val="yiv5086283091apple-tab-span"/>
    <w:basedOn w:val="DefaultParagraphFont"/>
    <w:rsid w:val="00735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5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9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1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5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44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16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2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67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327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21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58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67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7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10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90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47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98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56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2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7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37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61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4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41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13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79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12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08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70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52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77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38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91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01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10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61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83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53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77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53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24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05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70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84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45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39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19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8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promotions</dc:creator>
  <cp:lastModifiedBy>promotions</cp:lastModifiedBy>
  <cp:revision>1</cp:revision>
  <dcterms:created xsi:type="dcterms:W3CDTF">2013-05-09T11:45:00Z</dcterms:created>
  <dcterms:modified xsi:type="dcterms:W3CDTF">2013-05-09T11:48:00Z</dcterms:modified>
</cp:coreProperties>
</file>